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156A6" w14:textId="77777777" w:rsidR="00353157" w:rsidRDefault="2F22195D" w:rsidP="00353157">
      <w:pPr>
        <w:jc w:val="center"/>
        <w:rPr>
          <w:b/>
          <w:i/>
          <w:iCs/>
          <w:color w:val="FF0000"/>
          <w:sz w:val="32"/>
          <w:szCs w:val="32"/>
        </w:rPr>
      </w:pPr>
      <w:r w:rsidRPr="00353157">
        <w:rPr>
          <w:b/>
          <w:i/>
          <w:color w:val="FF0000"/>
          <w:sz w:val="32"/>
          <w:szCs w:val="32"/>
        </w:rPr>
        <w:t>Развитие само</w:t>
      </w:r>
      <w:r w:rsidRPr="00353157">
        <w:rPr>
          <w:b/>
          <w:i/>
          <w:iCs/>
          <w:color w:val="FF0000"/>
          <w:sz w:val="32"/>
          <w:szCs w:val="32"/>
        </w:rPr>
        <w:t>сознания и с</w:t>
      </w:r>
      <w:r w:rsidR="00353157" w:rsidRPr="00353157">
        <w:rPr>
          <w:b/>
          <w:i/>
          <w:iCs/>
          <w:color w:val="FF0000"/>
          <w:sz w:val="32"/>
          <w:szCs w:val="32"/>
        </w:rPr>
        <w:t>амооценки</w:t>
      </w:r>
    </w:p>
    <w:p w14:paraId="78AC8FEF" w14:textId="02A62475" w:rsidR="00C80EF5" w:rsidRPr="00353157" w:rsidRDefault="00353157" w:rsidP="00353157">
      <w:pPr>
        <w:jc w:val="center"/>
        <w:rPr>
          <w:b/>
          <w:i/>
          <w:iCs/>
          <w:color w:val="FF0000"/>
          <w:sz w:val="32"/>
          <w:szCs w:val="32"/>
        </w:rPr>
      </w:pPr>
      <w:r w:rsidRPr="00353157">
        <w:rPr>
          <w:b/>
          <w:i/>
          <w:iCs/>
          <w:color w:val="FF0000"/>
          <w:sz w:val="32"/>
          <w:szCs w:val="32"/>
        </w:rPr>
        <w:t xml:space="preserve"> в дошкольном возрасте</w:t>
      </w:r>
    </w:p>
    <w:p w14:paraId="4581D91D" w14:textId="77777777"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Самостоятельнее, все более независимым от взрослых становится дошкольник. Расширяются, усложняются и его взаимоотношения с окружающими. Это дает возможность более полно и глубоко осознать себя, оценить достоинства и недостатки как свои собственные, так и окружающих.</w:t>
      </w:r>
    </w:p>
    <w:p w14:paraId="71673162" w14:textId="77777777" w:rsidR="00C80EF5" w:rsidRDefault="00C80EF5" w:rsidP="2F22195D">
      <w:pPr>
        <w:rPr>
          <w:rFonts w:ascii="Times New Roman" w:eastAsia="Times New Roman" w:hAnsi="Times New Roman" w:cs="Times New Roman"/>
          <w:sz w:val="28"/>
          <w:szCs w:val="28"/>
        </w:rPr>
      </w:pPr>
    </w:p>
    <w:p w14:paraId="2D37C765" w14:textId="3E5EE23A"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 xml:space="preserve">Решающее значение в генезисе самооценки на первых этапах становления личности (конец раннего, начало дошкольного периода) имеет общение ребенка со взрослыми. Вследствие отсутствия (ограниченности) адекватного знания своих возможностей ребенок первоначально на веру принимает его оценку, отношение и оценивает себя как бы через призму взрослых, целиком ориентируется на мнение воспитывающих его людей (в первую очередь родителей, членов семьи). Элементы самостоятельного представления о себе начинают формироваться несколько позже. Впервые проявляются они, как показывают специальные исследования (Б. Г. Ананьев и др.), материалы дневников, в оценке не личностных, моральных качеств, а предметных и внешних («А у меня есть самолет», «А зато у меня есть вот что» и т. п.). В этом проявляется неустойчивость представлений о другом и о себе вне ситуации узнавания, сохраняющиеся элементы </w:t>
      </w:r>
      <w:proofErr w:type="spellStart"/>
      <w:r w:rsidRPr="2F22195D">
        <w:rPr>
          <w:rFonts w:ascii="Times New Roman" w:eastAsia="Times New Roman" w:hAnsi="Times New Roman" w:cs="Times New Roman"/>
          <w:sz w:val="28"/>
          <w:szCs w:val="28"/>
        </w:rPr>
        <w:t>неотделенности</w:t>
      </w:r>
      <w:proofErr w:type="spellEnd"/>
      <w:r w:rsidRPr="2F22195D">
        <w:rPr>
          <w:rFonts w:ascii="Times New Roman" w:eastAsia="Times New Roman" w:hAnsi="Times New Roman" w:cs="Times New Roman"/>
          <w:sz w:val="28"/>
          <w:szCs w:val="28"/>
        </w:rPr>
        <w:t xml:space="preserve"> действий от предмета.</w:t>
      </w:r>
    </w:p>
    <w:p w14:paraId="4C341732" w14:textId="77777777" w:rsidR="00C80EF5" w:rsidRDefault="00C80EF5" w:rsidP="2F22195D">
      <w:pPr>
        <w:rPr>
          <w:rFonts w:ascii="Times New Roman" w:eastAsia="Times New Roman" w:hAnsi="Times New Roman" w:cs="Times New Roman"/>
          <w:sz w:val="28"/>
          <w:szCs w:val="28"/>
        </w:rPr>
      </w:pPr>
    </w:p>
    <w:p w14:paraId="5D849C06" w14:textId="77777777"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Существенным сдвигом в развитии личности дошкольника является переход от предметной оценки другого человека к оценке его личностных свойств и внутренних состояний самого себя.</w:t>
      </w:r>
    </w:p>
    <w:p w14:paraId="5AB7B5F0" w14:textId="77777777" w:rsidR="00C80EF5" w:rsidRDefault="00C80EF5" w:rsidP="2F22195D">
      <w:pPr>
        <w:rPr>
          <w:rFonts w:ascii="Times New Roman" w:eastAsia="Times New Roman" w:hAnsi="Times New Roman" w:cs="Times New Roman"/>
          <w:sz w:val="28"/>
          <w:szCs w:val="28"/>
        </w:rPr>
      </w:pPr>
    </w:p>
    <w:p w14:paraId="24A5DD09" w14:textId="77777777"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 xml:space="preserve">Во всех возрастных группах дети обнаруживают способность объективнее оценивать других, нежели самих себя. Но здесь наблюдаются определенные возрастные изменения. Редко от старшего дошкольника на вопрос «Кто у вас самый хороший?» мы услышим «Я самый хороший», так характерное для самых маленьких. Но это не означает, что детская самооценка </w:t>
      </w:r>
      <w:r w:rsidRPr="2F22195D">
        <w:rPr>
          <w:rFonts w:ascii="Times New Roman" w:eastAsia="Times New Roman" w:hAnsi="Times New Roman" w:cs="Times New Roman"/>
          <w:sz w:val="28"/>
          <w:szCs w:val="28"/>
        </w:rPr>
        <w:lastRenderedPageBreak/>
        <w:t>собственной личности теперь низкая. Дети уже стали «большими» и знают, что хвастать некрасиво, нехорошо. Совсем необязательно прямо заявлять о своем превосходстве. В старших группах можно заметить детей, которые оценивают себя с положительной стороны косвенным путем. На вопрос «Какая ты: хорошая или плохая?» они обычно отвечают так: «Я не знаю... Я тоже слушаюсь», «Я тоже умею считать до 100», «Я всегда помогаю дежурным», «Я тоже никогда не обижаю детей, делюсь конфетами» и т. п.</w:t>
      </w:r>
    </w:p>
    <w:p w14:paraId="07144254" w14:textId="77777777" w:rsidR="00C80EF5" w:rsidRDefault="00C80EF5" w:rsidP="2F22195D">
      <w:pPr>
        <w:rPr>
          <w:rFonts w:ascii="Times New Roman" w:eastAsia="Times New Roman" w:hAnsi="Times New Roman" w:cs="Times New Roman"/>
          <w:sz w:val="28"/>
          <w:szCs w:val="28"/>
        </w:rPr>
      </w:pPr>
    </w:p>
    <w:p w14:paraId="52373B2C" w14:textId="77777777"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 xml:space="preserve">В дошкольном возрасте оценка и самооценка носят эмоциональный характер. Из </w:t>
      </w:r>
      <w:r w:rsidRPr="2F22195D">
        <w:rPr>
          <w:rFonts w:ascii="Times New Roman" w:eastAsia="Times New Roman" w:hAnsi="Times New Roman" w:cs="Times New Roman"/>
          <w:b/>
          <w:bCs/>
          <w:i/>
          <w:iCs/>
          <w:sz w:val="28"/>
          <w:szCs w:val="28"/>
        </w:rPr>
        <w:t>окружающих взрослых наиболее яркую</w:t>
      </w:r>
      <w:r w:rsidRPr="2F22195D">
        <w:rPr>
          <w:rFonts w:ascii="Times New Roman" w:eastAsia="Times New Roman" w:hAnsi="Times New Roman" w:cs="Times New Roman"/>
          <w:sz w:val="28"/>
          <w:szCs w:val="28"/>
        </w:rPr>
        <w:t xml:space="preserve"> положительную оценку получают те из них, к которым ребенок испытывает любовь, доверие, привязанность. Старшие дошкольники чаще подвергают оценке внутренний мир окружающих взрослых, дают им более глубокую и дифференцированную оценку, нежели дети среднего и младшего дошкольного возраста.</w:t>
      </w:r>
    </w:p>
    <w:p w14:paraId="4F53AFC2" w14:textId="77777777" w:rsidR="00C80EF5" w:rsidRDefault="00C80EF5" w:rsidP="2F22195D">
      <w:pPr>
        <w:rPr>
          <w:rFonts w:ascii="Times New Roman" w:eastAsia="Times New Roman" w:hAnsi="Times New Roman" w:cs="Times New Roman"/>
          <w:sz w:val="28"/>
          <w:szCs w:val="28"/>
        </w:rPr>
      </w:pPr>
    </w:p>
    <w:p w14:paraId="0BAC5420" w14:textId="36E95402"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 xml:space="preserve"> Правильность детской самооценки в значительной мере определяется спецификой деятельности, наглядностью ее результатов, знанием своих умений и опытом их оценки, степенью усвоения истинных критериев оценки в данной области, уровнем притязания ребенка в той или иной деятельности. Так детям легче дать адекватную самооценку выполненного им рисунка на конкретную тему, нежели верно оценить свое положение в системе личных отношений.</w:t>
      </w:r>
    </w:p>
    <w:p w14:paraId="6C023A3C" w14:textId="77777777" w:rsidR="00C80EF5" w:rsidRDefault="00C80EF5" w:rsidP="2F22195D">
      <w:pPr>
        <w:rPr>
          <w:rFonts w:ascii="Times New Roman" w:eastAsia="Times New Roman" w:hAnsi="Times New Roman" w:cs="Times New Roman"/>
          <w:sz w:val="28"/>
          <w:szCs w:val="28"/>
        </w:rPr>
      </w:pPr>
    </w:p>
    <w:p w14:paraId="3CCD3A3E" w14:textId="77777777"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 xml:space="preserve">Установлено, что </w:t>
      </w:r>
      <w:r w:rsidRPr="2F22195D">
        <w:rPr>
          <w:rFonts w:ascii="Times New Roman" w:eastAsia="Times New Roman" w:hAnsi="Times New Roman" w:cs="Times New Roman"/>
          <w:b/>
          <w:bCs/>
          <w:i/>
          <w:iCs/>
          <w:sz w:val="28"/>
          <w:szCs w:val="28"/>
        </w:rPr>
        <w:t>статус, положение ребенка в группе</w:t>
      </w:r>
      <w:r w:rsidRPr="2F22195D">
        <w:rPr>
          <w:rFonts w:ascii="Times New Roman" w:eastAsia="Times New Roman" w:hAnsi="Times New Roman" w:cs="Times New Roman"/>
          <w:sz w:val="28"/>
          <w:szCs w:val="28"/>
        </w:rPr>
        <w:t xml:space="preserve"> также влияет на самооценку дошкольника. Так, например, тенденцию к переоценке чаще обнаруживают «непопулярные» дети, чей авторитет в группе невысок; недооценку — «популярные», эмоциональное самочувствие которых достаточно хорошее.</w:t>
      </w:r>
    </w:p>
    <w:p w14:paraId="06189924" w14:textId="77777777" w:rsidR="00C80EF5" w:rsidRDefault="00C80EF5" w:rsidP="2F22195D">
      <w:pPr>
        <w:rPr>
          <w:rFonts w:ascii="Times New Roman" w:eastAsia="Times New Roman" w:hAnsi="Times New Roman" w:cs="Times New Roman"/>
          <w:sz w:val="28"/>
          <w:szCs w:val="28"/>
        </w:rPr>
      </w:pPr>
    </w:p>
    <w:p w14:paraId="547CE05C" w14:textId="0D4BC28D" w:rsidR="00C80EF5" w:rsidRDefault="2F22195D" w:rsidP="2F22195D">
      <w:pPr>
        <w:rPr>
          <w:rFonts w:ascii="Times New Roman" w:eastAsia="Times New Roman" w:hAnsi="Times New Roman" w:cs="Times New Roman"/>
          <w:i/>
          <w:iCs/>
          <w:sz w:val="28"/>
          <w:szCs w:val="28"/>
        </w:rPr>
      </w:pPr>
      <w:r w:rsidRPr="2F22195D">
        <w:rPr>
          <w:rFonts w:ascii="Times New Roman" w:eastAsia="Times New Roman" w:hAnsi="Times New Roman" w:cs="Times New Roman"/>
          <w:sz w:val="28"/>
          <w:szCs w:val="28"/>
        </w:rPr>
        <w:t xml:space="preserve">Самооценка детей дошкольного возраста по-разному проявляется в зависимости от их отношения к деятельности. Наиболее благоприятными, как </w:t>
      </w:r>
      <w:r w:rsidRPr="2F22195D">
        <w:rPr>
          <w:rFonts w:ascii="Times New Roman" w:eastAsia="Times New Roman" w:hAnsi="Times New Roman" w:cs="Times New Roman"/>
          <w:sz w:val="28"/>
          <w:szCs w:val="28"/>
        </w:rPr>
        <w:lastRenderedPageBreak/>
        <w:t xml:space="preserve">показали исследования В. А. Горбачевой, Р. Б. </w:t>
      </w:r>
      <w:proofErr w:type="spellStart"/>
      <w:r w:rsidRPr="2F22195D">
        <w:rPr>
          <w:rFonts w:ascii="Times New Roman" w:eastAsia="Times New Roman" w:hAnsi="Times New Roman" w:cs="Times New Roman"/>
          <w:sz w:val="28"/>
          <w:szCs w:val="28"/>
        </w:rPr>
        <w:t>Стеркиной</w:t>
      </w:r>
      <w:proofErr w:type="spellEnd"/>
      <w:r w:rsidRPr="2F22195D">
        <w:rPr>
          <w:rFonts w:ascii="Times New Roman" w:eastAsia="Times New Roman" w:hAnsi="Times New Roman" w:cs="Times New Roman"/>
          <w:sz w:val="28"/>
          <w:szCs w:val="28"/>
        </w:rPr>
        <w:t xml:space="preserve">, </w:t>
      </w:r>
      <w:r w:rsidRPr="2F22195D">
        <w:rPr>
          <w:rFonts w:ascii="Times New Roman" w:eastAsia="Times New Roman" w:hAnsi="Times New Roman" w:cs="Times New Roman"/>
          <w:i/>
          <w:iCs/>
          <w:sz w:val="28"/>
          <w:szCs w:val="28"/>
        </w:rPr>
        <w:t>для формирования</w:t>
      </w:r>
      <w:r w:rsidRPr="2F22195D">
        <w:rPr>
          <w:rFonts w:ascii="Times New Roman" w:eastAsia="Times New Roman" w:hAnsi="Times New Roman" w:cs="Times New Roman"/>
          <w:sz w:val="28"/>
          <w:szCs w:val="28"/>
        </w:rPr>
        <w:t xml:space="preserve"> динамической </w:t>
      </w:r>
      <w:r w:rsidRPr="2F22195D">
        <w:rPr>
          <w:rFonts w:ascii="Times New Roman" w:eastAsia="Times New Roman" w:hAnsi="Times New Roman" w:cs="Times New Roman"/>
          <w:i/>
          <w:iCs/>
          <w:sz w:val="28"/>
          <w:szCs w:val="28"/>
        </w:rPr>
        <w:t>самооценки</w:t>
      </w:r>
      <w:r w:rsidRPr="2F22195D">
        <w:rPr>
          <w:rFonts w:ascii="Times New Roman" w:eastAsia="Times New Roman" w:hAnsi="Times New Roman" w:cs="Times New Roman"/>
          <w:sz w:val="28"/>
          <w:szCs w:val="28"/>
        </w:rPr>
        <w:t xml:space="preserve"> у старших дошкольников являются такие </w:t>
      </w:r>
      <w:r w:rsidRPr="2F22195D">
        <w:rPr>
          <w:rFonts w:ascii="Times New Roman" w:eastAsia="Times New Roman" w:hAnsi="Times New Roman" w:cs="Times New Roman"/>
          <w:b/>
          <w:bCs/>
          <w:i/>
          <w:iCs/>
          <w:sz w:val="28"/>
          <w:szCs w:val="28"/>
        </w:rPr>
        <w:t>виды деятельности, которые связаны с четкой установкой на результат</w:t>
      </w:r>
      <w:r w:rsidRPr="2F22195D">
        <w:rPr>
          <w:rFonts w:ascii="Times New Roman" w:eastAsia="Times New Roman" w:hAnsi="Times New Roman" w:cs="Times New Roman"/>
          <w:sz w:val="28"/>
          <w:szCs w:val="28"/>
        </w:rPr>
        <w:t xml:space="preserve"> и где этот результат выступает в форме, доступной самостоятельной оценке ребенка (например, игры с бросанием стрелы в цель, игра в мяч и в классики). В этом случае дети руководствуются мотивом повышения самооценки, в то время как при выполнении деятельности продуктивного характера (например, вырезание из бумаги),</w:t>
      </w:r>
      <w:r w:rsidRPr="2F22195D">
        <w:rPr>
          <w:rFonts w:ascii="Times New Roman" w:eastAsia="Times New Roman" w:hAnsi="Times New Roman" w:cs="Times New Roman"/>
          <w:i/>
          <w:iCs/>
          <w:sz w:val="28"/>
          <w:szCs w:val="28"/>
        </w:rPr>
        <w:t xml:space="preserve"> связанной с необходимостью осуществления достаточно тонких операций, не вызывающих яркого эмоционального отношения, мотивы самооценки отступают на задний план, а первостепенное значение для детей приобретает интерес к самому процессу деятельности. </w:t>
      </w:r>
    </w:p>
    <w:p w14:paraId="5346E6F0" w14:textId="77777777"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К концу дошкольного возраста самооценка ребенка, его оценочные суждения об окружающих постепенно становятся все более полными, глубокими, детализированными, развернутыми.</w:t>
      </w:r>
    </w:p>
    <w:p w14:paraId="59B3904C" w14:textId="77777777" w:rsidR="00C80EF5" w:rsidRDefault="00C80EF5" w:rsidP="2F22195D">
      <w:pPr>
        <w:rPr>
          <w:rFonts w:ascii="Times New Roman" w:eastAsia="Times New Roman" w:hAnsi="Times New Roman" w:cs="Times New Roman"/>
          <w:sz w:val="28"/>
          <w:szCs w:val="28"/>
        </w:rPr>
      </w:pPr>
    </w:p>
    <w:p w14:paraId="55FF8C0C" w14:textId="77777777"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 xml:space="preserve">Эти изменения объясняются в значительной степени появлением (увеличением) </w:t>
      </w:r>
      <w:r w:rsidRPr="2F22195D">
        <w:rPr>
          <w:rFonts w:ascii="Times New Roman" w:eastAsia="Times New Roman" w:hAnsi="Times New Roman" w:cs="Times New Roman"/>
          <w:b/>
          <w:bCs/>
          <w:i/>
          <w:iCs/>
          <w:sz w:val="28"/>
          <w:szCs w:val="28"/>
        </w:rPr>
        <w:t>интереса старших дошкольников к внутреннему миру людей</w:t>
      </w:r>
      <w:r w:rsidRPr="2F22195D">
        <w:rPr>
          <w:rFonts w:ascii="Times New Roman" w:eastAsia="Times New Roman" w:hAnsi="Times New Roman" w:cs="Times New Roman"/>
          <w:sz w:val="28"/>
          <w:szCs w:val="28"/>
        </w:rPr>
        <w:t>, переходом их к личностному общению, усвоением значимых критериев оценочной деятельности, развитием мышления и речи.</w:t>
      </w:r>
    </w:p>
    <w:p w14:paraId="4A274592" w14:textId="77777777" w:rsidR="00C80EF5" w:rsidRDefault="00C80EF5" w:rsidP="2F22195D">
      <w:pPr>
        <w:rPr>
          <w:rFonts w:ascii="Times New Roman" w:eastAsia="Times New Roman" w:hAnsi="Times New Roman" w:cs="Times New Roman"/>
          <w:sz w:val="28"/>
          <w:szCs w:val="28"/>
        </w:rPr>
      </w:pPr>
    </w:p>
    <w:p w14:paraId="73C381A2" w14:textId="77777777"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В самооценке дошкольника находят отражение развивающиеся у него чувства гордости и стыда.</w:t>
      </w:r>
    </w:p>
    <w:p w14:paraId="4EB46C63" w14:textId="77777777" w:rsidR="00C80EF5" w:rsidRDefault="00C80EF5" w:rsidP="2F22195D">
      <w:pPr>
        <w:rPr>
          <w:rFonts w:ascii="Times New Roman" w:eastAsia="Times New Roman" w:hAnsi="Times New Roman" w:cs="Times New Roman"/>
          <w:sz w:val="28"/>
          <w:szCs w:val="28"/>
        </w:rPr>
      </w:pPr>
    </w:p>
    <w:p w14:paraId="0BBEADBB" w14:textId="77777777" w:rsidR="00C80EF5" w:rsidRDefault="2F22195D" w:rsidP="2F22195D">
      <w:pPr>
        <w:rPr>
          <w:rFonts w:ascii="Times New Roman" w:eastAsia="Times New Roman" w:hAnsi="Times New Roman" w:cs="Times New Roman"/>
          <w:sz w:val="28"/>
          <w:szCs w:val="28"/>
          <w:u w:val="single"/>
        </w:rPr>
      </w:pPr>
      <w:r w:rsidRPr="2F22195D">
        <w:rPr>
          <w:rFonts w:ascii="Times New Roman" w:eastAsia="Times New Roman" w:hAnsi="Times New Roman" w:cs="Times New Roman"/>
          <w:sz w:val="28"/>
          <w:szCs w:val="28"/>
        </w:rPr>
        <w:t xml:space="preserve">Развитие самосознания находится в тесной связи с формированием познавательной и мотивационной сферы ребенка. На основе их развития в конце дошкольного периода появляется </w:t>
      </w:r>
      <w:r w:rsidRPr="2F22195D">
        <w:rPr>
          <w:rFonts w:ascii="Times New Roman" w:eastAsia="Times New Roman" w:hAnsi="Times New Roman" w:cs="Times New Roman"/>
          <w:b/>
          <w:bCs/>
          <w:i/>
          <w:iCs/>
          <w:sz w:val="28"/>
          <w:szCs w:val="28"/>
        </w:rPr>
        <w:t xml:space="preserve">важное новообразование </w:t>
      </w:r>
      <w:r w:rsidRPr="2F22195D">
        <w:rPr>
          <w:rFonts w:ascii="Times New Roman" w:eastAsia="Times New Roman" w:hAnsi="Times New Roman" w:cs="Times New Roman"/>
          <w:sz w:val="28"/>
          <w:szCs w:val="28"/>
        </w:rPr>
        <w:t xml:space="preserve">— ребенок оказывается способным в особой форме сознавать и самого себя и то положение, которое он в данное время занимает, т. е. у ребенка появляется </w:t>
      </w:r>
      <w:r w:rsidRPr="2F22195D">
        <w:rPr>
          <w:rFonts w:ascii="Times New Roman" w:eastAsia="Times New Roman" w:hAnsi="Times New Roman" w:cs="Times New Roman"/>
          <w:i/>
          <w:iCs/>
          <w:sz w:val="28"/>
          <w:szCs w:val="28"/>
          <w:u w:val="single"/>
        </w:rPr>
        <w:t>«осознание своего социального «я»</w:t>
      </w:r>
      <w:r w:rsidRPr="2F22195D">
        <w:rPr>
          <w:rFonts w:ascii="Times New Roman" w:eastAsia="Times New Roman" w:hAnsi="Times New Roman" w:cs="Times New Roman"/>
          <w:sz w:val="28"/>
          <w:szCs w:val="28"/>
        </w:rPr>
        <w:t xml:space="preserve"> и возникновение на этой основе внутренней позиции» (</w:t>
      </w:r>
      <w:proofErr w:type="spellStart"/>
      <w:r w:rsidRPr="2F22195D">
        <w:rPr>
          <w:rFonts w:ascii="Times New Roman" w:eastAsia="Times New Roman" w:hAnsi="Times New Roman" w:cs="Times New Roman"/>
          <w:sz w:val="28"/>
          <w:szCs w:val="28"/>
        </w:rPr>
        <w:t>Божович</w:t>
      </w:r>
      <w:proofErr w:type="spellEnd"/>
      <w:r w:rsidRPr="2F22195D">
        <w:rPr>
          <w:rFonts w:ascii="Times New Roman" w:eastAsia="Times New Roman" w:hAnsi="Times New Roman" w:cs="Times New Roman"/>
          <w:sz w:val="28"/>
          <w:szCs w:val="28"/>
        </w:rPr>
        <w:t xml:space="preserve"> Л. И. Этапы формирования личности в онтогенезе// </w:t>
      </w:r>
      <w:proofErr w:type="spellStart"/>
      <w:r w:rsidRPr="2F22195D">
        <w:rPr>
          <w:rFonts w:ascii="Times New Roman" w:eastAsia="Times New Roman" w:hAnsi="Times New Roman" w:cs="Times New Roman"/>
          <w:sz w:val="28"/>
          <w:szCs w:val="28"/>
        </w:rPr>
        <w:t>Вопр</w:t>
      </w:r>
      <w:proofErr w:type="spellEnd"/>
      <w:r w:rsidRPr="2F22195D">
        <w:rPr>
          <w:rFonts w:ascii="Times New Roman" w:eastAsia="Times New Roman" w:hAnsi="Times New Roman" w:cs="Times New Roman"/>
          <w:sz w:val="28"/>
          <w:szCs w:val="28"/>
        </w:rPr>
        <w:t xml:space="preserve">. </w:t>
      </w:r>
      <w:r w:rsidRPr="2F22195D">
        <w:rPr>
          <w:rFonts w:ascii="Times New Roman" w:eastAsia="Times New Roman" w:hAnsi="Times New Roman" w:cs="Times New Roman"/>
          <w:sz w:val="28"/>
          <w:szCs w:val="28"/>
        </w:rPr>
        <w:lastRenderedPageBreak/>
        <w:t xml:space="preserve">психологии. 1979. № 2. С. 56.). </w:t>
      </w:r>
      <w:r w:rsidRPr="2F22195D">
        <w:rPr>
          <w:rFonts w:ascii="Times New Roman" w:eastAsia="Times New Roman" w:hAnsi="Times New Roman" w:cs="Times New Roman"/>
          <w:sz w:val="28"/>
          <w:szCs w:val="28"/>
          <w:u w:val="single"/>
        </w:rPr>
        <w:t>Данный сдвиг в развитии самооценки имеет важную роль в психологической готовности дошкольника к обучению в школе, в переходе к следующей возрастной ступени. Возрастает к концу дошкольного периода и самостоятельность, критичность детской оценки и самооценки.</w:t>
      </w:r>
    </w:p>
    <w:p w14:paraId="01B49BFA" w14:textId="77777777" w:rsidR="00C80EF5" w:rsidRDefault="00C80EF5" w:rsidP="2F22195D">
      <w:pPr>
        <w:rPr>
          <w:rFonts w:ascii="Times New Roman" w:eastAsia="Times New Roman" w:hAnsi="Times New Roman" w:cs="Times New Roman"/>
          <w:i/>
          <w:iCs/>
          <w:sz w:val="32"/>
          <w:szCs w:val="32"/>
          <w:u w:val="single"/>
        </w:rPr>
      </w:pPr>
    </w:p>
    <w:p w14:paraId="6DAC3F61" w14:textId="77777777" w:rsidR="00C80EF5" w:rsidRPr="00353157" w:rsidRDefault="2F22195D" w:rsidP="2F22195D">
      <w:pPr>
        <w:rPr>
          <w:rFonts w:ascii="Times New Roman" w:eastAsia="Times New Roman" w:hAnsi="Times New Roman" w:cs="Times New Roman"/>
          <w:b/>
          <w:i/>
          <w:iCs/>
          <w:color w:val="FF0000"/>
          <w:sz w:val="32"/>
          <w:szCs w:val="32"/>
        </w:rPr>
      </w:pPr>
      <w:r w:rsidRPr="00353157">
        <w:rPr>
          <w:rFonts w:ascii="Times New Roman" w:eastAsia="Times New Roman" w:hAnsi="Times New Roman" w:cs="Times New Roman"/>
          <w:b/>
          <w:i/>
          <w:iCs/>
          <w:color w:val="FF0000"/>
          <w:sz w:val="32"/>
          <w:szCs w:val="32"/>
        </w:rPr>
        <w:t>Влияние взрослых на формирование самооценки дошкольника</w:t>
      </w:r>
    </w:p>
    <w:p w14:paraId="3986DC56" w14:textId="77777777" w:rsidR="00C80EF5" w:rsidRDefault="00C80EF5" w:rsidP="2F22195D">
      <w:pPr>
        <w:rPr>
          <w:rFonts w:ascii="Times New Roman" w:eastAsia="Times New Roman" w:hAnsi="Times New Roman" w:cs="Times New Roman"/>
          <w:sz w:val="28"/>
          <w:szCs w:val="28"/>
        </w:rPr>
      </w:pPr>
    </w:p>
    <w:p w14:paraId="590CE2E6" w14:textId="77777777"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Оценочное суждение дошкольника «непрерывно переплетается с оценочными отношениями к нему со стороны товарищей и особенно воспитательницы» (Ананьев Б. Г. К постановке проблемы развития детского самосознания//</w:t>
      </w:r>
      <w:proofErr w:type="spellStart"/>
      <w:r w:rsidRPr="2F22195D">
        <w:rPr>
          <w:rFonts w:ascii="Times New Roman" w:eastAsia="Times New Roman" w:hAnsi="Times New Roman" w:cs="Times New Roman"/>
          <w:sz w:val="28"/>
          <w:szCs w:val="28"/>
        </w:rPr>
        <w:t>Избр</w:t>
      </w:r>
      <w:proofErr w:type="spellEnd"/>
      <w:r w:rsidRPr="2F22195D">
        <w:rPr>
          <w:rFonts w:ascii="Times New Roman" w:eastAsia="Times New Roman" w:hAnsi="Times New Roman" w:cs="Times New Roman"/>
          <w:sz w:val="28"/>
          <w:szCs w:val="28"/>
        </w:rPr>
        <w:t>. психологические труды. М., 1980. Т. 2. С. 119.).</w:t>
      </w:r>
    </w:p>
    <w:p w14:paraId="5F0CB1C6" w14:textId="68A9AE7B" w:rsidR="00C80EF5" w:rsidRDefault="00C80EF5" w:rsidP="2F22195D">
      <w:pPr>
        <w:rPr>
          <w:rFonts w:ascii="Times New Roman" w:eastAsia="Times New Roman" w:hAnsi="Times New Roman" w:cs="Times New Roman"/>
          <w:sz w:val="28"/>
          <w:szCs w:val="28"/>
        </w:rPr>
      </w:pPr>
    </w:p>
    <w:p w14:paraId="44CDF436" w14:textId="612615A5" w:rsidR="00C80EF5"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 xml:space="preserve"> Эффективность влияния взрослых на формирование самооценки дошкольника определяется в значительной степени уровнем их педагогического мастерства. Исследования психологов (Б.Г. Ананьев, П. Р. </w:t>
      </w:r>
      <w:proofErr w:type="spellStart"/>
      <w:r w:rsidRPr="2F22195D">
        <w:rPr>
          <w:rFonts w:ascii="Times New Roman" w:eastAsia="Times New Roman" w:hAnsi="Times New Roman" w:cs="Times New Roman"/>
          <w:sz w:val="28"/>
          <w:szCs w:val="28"/>
        </w:rPr>
        <w:t>Чамата</w:t>
      </w:r>
      <w:proofErr w:type="spellEnd"/>
      <w:r w:rsidRPr="2F22195D">
        <w:rPr>
          <w:rFonts w:ascii="Times New Roman" w:eastAsia="Times New Roman" w:hAnsi="Times New Roman" w:cs="Times New Roman"/>
          <w:sz w:val="28"/>
          <w:szCs w:val="28"/>
        </w:rPr>
        <w:t xml:space="preserve">, Н. Е. Анкудинова, В. А. Горбачева, А. И. Сильвестру и др.) показывают, что относительная верность оценки себя и сверстников определяется направлением и стилем воспитательной работы, глубоким знанием педагогом как жизни группы, межличностных отношений в ней, так и </w:t>
      </w:r>
      <w:proofErr w:type="gramStart"/>
      <w:r w:rsidRPr="2F22195D">
        <w:rPr>
          <w:rFonts w:ascii="Times New Roman" w:eastAsia="Times New Roman" w:hAnsi="Times New Roman" w:cs="Times New Roman"/>
          <w:i/>
          <w:iCs/>
          <w:sz w:val="28"/>
          <w:szCs w:val="28"/>
          <w:u w:val="single"/>
        </w:rPr>
        <w:t>индивидуальных особенносте</w:t>
      </w:r>
      <w:r w:rsidRPr="2F22195D">
        <w:rPr>
          <w:rFonts w:ascii="Times New Roman" w:eastAsia="Times New Roman" w:hAnsi="Times New Roman" w:cs="Times New Roman"/>
          <w:sz w:val="28"/>
          <w:szCs w:val="28"/>
        </w:rPr>
        <w:t>й</w:t>
      </w:r>
      <w:proofErr w:type="gramEnd"/>
      <w:r w:rsidRPr="2F22195D">
        <w:rPr>
          <w:rFonts w:ascii="Times New Roman" w:eastAsia="Times New Roman" w:hAnsi="Times New Roman" w:cs="Times New Roman"/>
          <w:sz w:val="28"/>
          <w:szCs w:val="28"/>
        </w:rPr>
        <w:t xml:space="preserve"> и возможностей каждого ребенка. Важную роль при этом играет владение навыками педагогического общения, умелое использование ориентирующих и стимулирующих (Б. Г. Ананьев) функций педагогической оценки. Положительные результаты в формировании самооценки неуверенных в себе дошкольников достигаются, когда воспитатели идут путем развития возможностей детей, создания для них ситуации успеха, не скупятся на похвалу, проявление эмоциональной поддержки их. Это способствует укреплению уверенности детей в своих силах, самоуважению. </w:t>
      </w:r>
    </w:p>
    <w:p w14:paraId="001D1158" w14:textId="5B9B3DD8" w:rsidR="00C80EF5" w:rsidRDefault="2F22195D" w:rsidP="00353157">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 xml:space="preserve">Характерно, что работа воспитателей-мастеров по формированию самооценки в конкретных видах деятельности (игре, рисовании, чтении стихов и др.) тесно переплетается с работой по улучшению общего эмоционального </w:t>
      </w:r>
      <w:r w:rsidRPr="2F22195D">
        <w:rPr>
          <w:rFonts w:ascii="Times New Roman" w:eastAsia="Times New Roman" w:hAnsi="Times New Roman" w:cs="Times New Roman"/>
          <w:sz w:val="28"/>
          <w:szCs w:val="28"/>
        </w:rPr>
        <w:lastRenderedPageBreak/>
        <w:t>самочувствия этих детей в группе, изменению их положения в системе личных отношений.</w:t>
      </w:r>
    </w:p>
    <w:p w14:paraId="460445EF" w14:textId="60654C2B" w:rsidR="00631347"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Итак, становление самосознания, без которого н</w:t>
      </w:r>
      <w:r w:rsidR="00353157">
        <w:rPr>
          <w:rFonts w:ascii="Times New Roman" w:eastAsia="Times New Roman" w:hAnsi="Times New Roman" w:cs="Times New Roman"/>
          <w:sz w:val="28"/>
          <w:szCs w:val="28"/>
        </w:rPr>
        <w:t xml:space="preserve">евозможно формирование личности </w:t>
      </w:r>
      <w:r w:rsidRPr="2F22195D">
        <w:rPr>
          <w:rFonts w:ascii="Times New Roman" w:eastAsia="Times New Roman" w:hAnsi="Times New Roman" w:cs="Times New Roman"/>
          <w:sz w:val="28"/>
          <w:szCs w:val="28"/>
        </w:rPr>
        <w:t>— сложный и длительный процесс, характеризующий психическое развитие в целом. Оно протекает под непосредственным воздействием со стороны окружающих, в первую очередь взрослых, воспитывающих ребенка. Без знания особенностей самосознания детей трудно верно реагировать на их поступки, выбрать соответствующее порицание или поощрение, целенаправленно руководить воспитанием.</w:t>
      </w:r>
    </w:p>
    <w:p w14:paraId="2928007D" w14:textId="77777777" w:rsidR="00353157" w:rsidRDefault="00353157" w:rsidP="2F22195D">
      <w:pPr>
        <w:rPr>
          <w:rFonts w:ascii="Times New Roman" w:eastAsia="Times New Roman" w:hAnsi="Times New Roman" w:cs="Times New Roman"/>
          <w:sz w:val="28"/>
          <w:szCs w:val="28"/>
        </w:rPr>
      </w:pPr>
    </w:p>
    <w:p w14:paraId="35B0C5A9" w14:textId="19CA4836" w:rsidR="00D366D2" w:rsidRDefault="2F22195D" w:rsidP="2F22195D">
      <w:pPr>
        <w:rPr>
          <w:rFonts w:ascii="Times New Roman" w:eastAsia="Times New Roman" w:hAnsi="Times New Roman" w:cs="Times New Roman"/>
          <w:sz w:val="28"/>
          <w:szCs w:val="28"/>
        </w:rPr>
      </w:pPr>
      <w:r w:rsidRPr="2F22195D">
        <w:rPr>
          <w:rFonts w:ascii="Times New Roman" w:eastAsia="Times New Roman" w:hAnsi="Times New Roman" w:cs="Times New Roman"/>
          <w:sz w:val="28"/>
          <w:szCs w:val="28"/>
        </w:rPr>
        <w:t xml:space="preserve"> Статью подготовила педагог-психолог </w:t>
      </w:r>
      <w:bookmarkStart w:id="0" w:name="_GoBack"/>
      <w:bookmarkEnd w:id="0"/>
      <w:proofErr w:type="spellStart"/>
      <w:r w:rsidRPr="2F22195D">
        <w:rPr>
          <w:rFonts w:ascii="Times New Roman" w:eastAsia="Times New Roman" w:hAnsi="Times New Roman" w:cs="Times New Roman"/>
          <w:sz w:val="28"/>
          <w:szCs w:val="28"/>
        </w:rPr>
        <w:t>Сбруева</w:t>
      </w:r>
      <w:proofErr w:type="spellEnd"/>
      <w:r w:rsidRPr="2F22195D">
        <w:rPr>
          <w:rFonts w:ascii="Times New Roman" w:eastAsia="Times New Roman" w:hAnsi="Times New Roman" w:cs="Times New Roman"/>
          <w:sz w:val="28"/>
          <w:szCs w:val="28"/>
        </w:rPr>
        <w:t xml:space="preserve"> Ирина Викторовна</w:t>
      </w:r>
    </w:p>
    <w:p w14:paraId="109BF5AF" w14:textId="77777777" w:rsidR="00D366D2" w:rsidRDefault="00D366D2" w:rsidP="2F22195D">
      <w:pPr>
        <w:rPr>
          <w:rFonts w:ascii="Times New Roman" w:eastAsia="Times New Roman" w:hAnsi="Times New Roman" w:cs="Times New Roman"/>
          <w:sz w:val="28"/>
          <w:szCs w:val="28"/>
        </w:rPr>
      </w:pPr>
    </w:p>
    <w:p w14:paraId="6509F66A" w14:textId="6ADA92E7" w:rsidR="00D366D2" w:rsidRPr="00D366D2" w:rsidRDefault="00D366D2" w:rsidP="2F22195D">
      <w:pPr>
        <w:rPr>
          <w:rFonts w:ascii="Times New Roman" w:eastAsia="Times New Roman" w:hAnsi="Times New Roman" w:cs="Times New Roman"/>
          <w:color w:val="FF0000"/>
          <w:sz w:val="28"/>
          <w:szCs w:val="28"/>
        </w:rPr>
      </w:pPr>
    </w:p>
    <w:sectPr w:rsidR="00D366D2" w:rsidRPr="00D366D2" w:rsidSect="00B6677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90"/>
    <w:rsid w:val="00082FE2"/>
    <w:rsid w:val="001518F4"/>
    <w:rsid w:val="00162990"/>
    <w:rsid w:val="00353157"/>
    <w:rsid w:val="004171F5"/>
    <w:rsid w:val="005733DE"/>
    <w:rsid w:val="006D1FFB"/>
    <w:rsid w:val="0086521F"/>
    <w:rsid w:val="009A27A4"/>
    <w:rsid w:val="00A34A90"/>
    <w:rsid w:val="00B119CC"/>
    <w:rsid w:val="00B6677D"/>
    <w:rsid w:val="00C80EF5"/>
    <w:rsid w:val="00D366D2"/>
    <w:rsid w:val="00E22CE9"/>
    <w:rsid w:val="00F8266B"/>
    <w:rsid w:val="00F8593B"/>
    <w:rsid w:val="2F221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0B65"/>
  <w15:docId w15:val="{2958C1A7-83C3-4579-BFF1-E046E259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1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19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9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19CC"/>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151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6731">
      <w:bodyDiv w:val="1"/>
      <w:marLeft w:val="0"/>
      <w:marRight w:val="0"/>
      <w:marTop w:val="0"/>
      <w:marBottom w:val="0"/>
      <w:divBdr>
        <w:top w:val="none" w:sz="0" w:space="0" w:color="auto"/>
        <w:left w:val="none" w:sz="0" w:space="0" w:color="auto"/>
        <w:bottom w:val="none" w:sz="0" w:space="0" w:color="auto"/>
        <w:right w:val="none" w:sz="0" w:space="0" w:color="auto"/>
      </w:divBdr>
      <w:divsChild>
        <w:div w:id="68582385">
          <w:marLeft w:val="0"/>
          <w:marRight w:val="0"/>
          <w:marTop w:val="0"/>
          <w:marBottom w:val="0"/>
          <w:divBdr>
            <w:top w:val="none" w:sz="0" w:space="0" w:color="auto"/>
            <w:left w:val="none" w:sz="0" w:space="0" w:color="auto"/>
            <w:bottom w:val="none" w:sz="0" w:space="0" w:color="auto"/>
            <w:right w:val="none" w:sz="0" w:space="0" w:color="auto"/>
          </w:divBdr>
        </w:div>
      </w:divsChild>
    </w:div>
    <w:div w:id="1827895561">
      <w:bodyDiv w:val="1"/>
      <w:marLeft w:val="0"/>
      <w:marRight w:val="0"/>
      <w:marTop w:val="0"/>
      <w:marBottom w:val="0"/>
      <w:divBdr>
        <w:top w:val="none" w:sz="0" w:space="0" w:color="auto"/>
        <w:left w:val="none" w:sz="0" w:space="0" w:color="auto"/>
        <w:bottom w:val="none" w:sz="0" w:space="0" w:color="auto"/>
        <w:right w:val="none" w:sz="0" w:space="0" w:color="auto"/>
      </w:divBdr>
      <w:divsChild>
        <w:div w:id="163093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123</cp:lastModifiedBy>
  <cp:revision>13</cp:revision>
  <dcterms:created xsi:type="dcterms:W3CDTF">2017-09-26T14:51:00Z</dcterms:created>
  <dcterms:modified xsi:type="dcterms:W3CDTF">2017-11-20T08:23:00Z</dcterms:modified>
</cp:coreProperties>
</file>